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016"/>
        <w:gridCol w:w="1440"/>
        <w:gridCol w:w="1296"/>
        <w:gridCol w:w="576"/>
        <w:gridCol w:w="1872"/>
        <w:gridCol w:w="1152"/>
        <w:gridCol w:w="1296"/>
      </w:tblGrid>
      <w:tr w:rsidR="003468FD" w:rsidTr="001276BB">
        <w:trPr>
          <w:trHeight w:val="288"/>
        </w:trPr>
        <w:tc>
          <w:tcPr>
            <w:tcW w:w="2016" w:type="dxa"/>
            <w:tcBorders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bookmarkStart w:id="0" w:name="_GoBack"/>
            <w:bookmarkEnd w:id="0"/>
            <w:r>
              <w:t>Student Name:</w:t>
            </w:r>
          </w:p>
        </w:tc>
        <w:tc>
          <w:tcPr>
            <w:tcW w:w="3312" w:type="dxa"/>
            <w:gridSpan w:val="3"/>
            <w:tcBorders>
              <w:top w:val="single" w:sz="18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D70" w:rsidRPr="00552F30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r>
              <w:t>Grade:</w:t>
            </w:r>
          </w:p>
        </w:tc>
        <w:tc>
          <w:tcPr>
            <w:tcW w:w="2448" w:type="dxa"/>
            <w:gridSpan w:val="2"/>
            <w:tcBorders>
              <w:top w:val="single" w:sz="18" w:space="0" w:color="auto"/>
              <w:left w:val="dashSmallGap" w:sz="8" w:space="0" w:color="auto"/>
              <w:bottom w:val="single" w:sz="4" w:space="0" w:color="auto"/>
            </w:tcBorders>
            <w:vAlign w:val="center"/>
          </w:tcPr>
          <w:p w:rsidR="00F74D70" w:rsidRPr="00B14189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3468FD" w:rsidTr="001276BB">
        <w:trPr>
          <w:trHeight w:val="288"/>
        </w:trPr>
        <w:tc>
          <w:tcPr>
            <w:tcW w:w="2016" w:type="dxa"/>
            <w:tcBorders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r>
              <w:t>Intervention Teacher:</w:t>
            </w:r>
          </w:p>
        </w:tc>
        <w:tc>
          <w:tcPr>
            <w:tcW w:w="3312" w:type="dxa"/>
            <w:gridSpan w:val="3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74D70" w:rsidRPr="00552F30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r>
              <w:t>Date of Review: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dashSmallGap" w:sz="8" w:space="0" w:color="auto"/>
              <w:bottom w:val="single" w:sz="4" w:space="0" w:color="auto"/>
            </w:tcBorders>
            <w:vAlign w:val="center"/>
          </w:tcPr>
          <w:p w:rsidR="00F74D70" w:rsidRPr="00B14189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F74D70" w:rsidTr="001276BB">
        <w:trPr>
          <w:trHeight w:val="288"/>
        </w:trPr>
        <w:tc>
          <w:tcPr>
            <w:tcW w:w="3456" w:type="dxa"/>
            <w:gridSpan w:val="2"/>
            <w:tcBorders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r>
              <w:t>Current Tiered Intervention Placement:</w:t>
            </w:r>
          </w:p>
        </w:tc>
        <w:tc>
          <w:tcPr>
            <w:tcW w:w="1296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4D70" w:rsidRPr="00B14189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ashSmallGap" w:sz="8" w:space="0" w:color="auto"/>
            </w:tcBorders>
            <w:shd w:val="clear" w:color="auto" w:fill="D9D9D9" w:themeFill="background1" w:themeFillShade="D9"/>
            <w:vAlign w:val="center"/>
          </w:tcPr>
          <w:p w:rsidR="00F74D70" w:rsidRDefault="00F74D70" w:rsidP="00F74D70">
            <w:pPr>
              <w:jc w:val="right"/>
            </w:pPr>
            <w:r>
              <w:t>Proposed Tiered Intervention Placement:</w:t>
            </w:r>
          </w:p>
        </w:tc>
        <w:tc>
          <w:tcPr>
            <w:tcW w:w="1296" w:type="dxa"/>
            <w:tcBorders>
              <w:top w:val="single" w:sz="4" w:space="0" w:color="auto"/>
              <w:left w:val="dashSmallGap" w:sz="8" w:space="0" w:color="auto"/>
              <w:bottom w:val="single" w:sz="18" w:space="0" w:color="auto"/>
            </w:tcBorders>
            <w:vAlign w:val="center"/>
          </w:tcPr>
          <w:p w:rsidR="00F74D70" w:rsidRPr="00B14189" w:rsidRDefault="00F74D70" w:rsidP="003468FD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3C367B" w:rsidRPr="009959E7" w:rsidRDefault="003C367B" w:rsidP="003C367B">
      <w:pPr>
        <w:spacing w:after="0"/>
        <w:rPr>
          <w:sz w:val="10"/>
          <w:szCs w:val="1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496"/>
        <w:gridCol w:w="576"/>
        <w:gridCol w:w="576"/>
      </w:tblGrid>
      <w:tr w:rsidR="006272CD" w:rsidTr="009959E7">
        <w:trPr>
          <w:trHeight w:val="288"/>
        </w:trPr>
        <w:tc>
          <w:tcPr>
            <w:tcW w:w="84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272CD" w:rsidRPr="009503F4" w:rsidRDefault="003515A2" w:rsidP="003515A2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3515A2">
              <w:rPr>
                <w:b/>
                <w:color w:val="FFFFFF" w:themeColor="background1"/>
              </w:rPr>
              <w:t xml:space="preserve">Program </w:t>
            </w:r>
            <w:proofErr w:type="gramStart"/>
            <w:r w:rsidRPr="003515A2">
              <w:rPr>
                <w:b/>
                <w:color w:val="FFFFFF" w:themeColor="background1"/>
              </w:rPr>
              <w:t>Participation</w:t>
            </w:r>
            <w:r w:rsidR="009503F4">
              <w:rPr>
                <w:b/>
                <w:color w:val="FFFFFF" w:themeColor="background1"/>
              </w:rPr>
              <w:t xml:space="preserve">  </w:t>
            </w:r>
            <w:r w:rsidR="009503F4" w:rsidRPr="009503F4">
              <w:rPr>
                <w:b/>
                <w:color w:val="FFFFFF" w:themeColor="background1"/>
                <w:sz w:val="16"/>
                <w:szCs w:val="16"/>
              </w:rPr>
              <w:t>(</w:t>
            </w:r>
            <w:proofErr w:type="gramEnd"/>
            <w:r w:rsidR="009503F4" w:rsidRPr="009503F4">
              <w:rPr>
                <w:b/>
                <w:color w:val="FFFFFF" w:themeColor="background1"/>
                <w:sz w:val="16"/>
                <w:szCs w:val="16"/>
              </w:rPr>
              <w:t>“Yes” on all items is required for</w:t>
            </w:r>
            <w:r w:rsidR="009503F4">
              <w:rPr>
                <w:b/>
                <w:color w:val="FFFFFF" w:themeColor="background1"/>
              </w:rPr>
              <w:t xml:space="preserve"> </w:t>
            </w:r>
            <w:r w:rsidR="009503F4">
              <w:rPr>
                <w:b/>
                <w:color w:val="FFFFFF" w:themeColor="background1"/>
                <w:sz w:val="16"/>
                <w:szCs w:val="16"/>
              </w:rPr>
              <w:t>placement in next tiered intervention.)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2CD" w:rsidRDefault="006272CD" w:rsidP="002B71C4">
            <w:pPr>
              <w:jc w:val="center"/>
            </w:pPr>
            <w: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72CD" w:rsidRDefault="006272CD" w:rsidP="002B71C4">
            <w:pPr>
              <w:jc w:val="center"/>
            </w:pPr>
            <w:r>
              <w:t>No</w:t>
            </w:r>
          </w:p>
        </w:tc>
      </w:tr>
      <w:tr w:rsidR="006272CD" w:rsidTr="00552F30">
        <w:trPr>
          <w:trHeight w:val="288"/>
        </w:trPr>
        <w:tc>
          <w:tcPr>
            <w:tcW w:w="849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72CD" w:rsidRDefault="006272CD" w:rsidP="006272CD">
            <w:r>
              <w:t xml:space="preserve">Core instruction or tiered intervention has been implemented with 80% fidelity.  </w:t>
            </w:r>
            <w:r w:rsidRPr="006272CD">
              <w:rPr>
                <w:i/>
                <w:sz w:val="16"/>
                <w:szCs w:val="16"/>
              </w:rPr>
              <w:t xml:space="preserve">Documentation </w:t>
            </w:r>
            <w:r w:rsidR="00AB7B9D">
              <w:rPr>
                <w:i/>
                <w:sz w:val="16"/>
                <w:szCs w:val="16"/>
              </w:rPr>
              <w:t>is on f</w:t>
            </w:r>
            <w:r w:rsidRPr="006272CD">
              <w:rPr>
                <w:i/>
                <w:sz w:val="16"/>
                <w:szCs w:val="16"/>
              </w:rPr>
              <w:t>ile</w:t>
            </w:r>
            <w:r w:rsidR="00AB7B9D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6272CD" w:rsidTr="00552F30">
        <w:trPr>
          <w:trHeight w:val="288"/>
        </w:trPr>
        <w:tc>
          <w:tcPr>
            <w:tcW w:w="849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72CD" w:rsidRDefault="00C16B5D" w:rsidP="006272CD">
            <w:r>
              <w:t>Documented intervention and/or daily school attendance meets minimum requirement of 77%.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6272CD" w:rsidTr="00552F30">
        <w:trPr>
          <w:trHeight w:val="288"/>
        </w:trPr>
        <w:tc>
          <w:tcPr>
            <w:tcW w:w="8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272CD" w:rsidRDefault="006272CD" w:rsidP="006272CD">
            <w:r>
              <w:t>Differentiated instruction or tiered interventions have been designed to meet the student’s needs.</w:t>
            </w:r>
          </w:p>
        </w:tc>
        <w:tc>
          <w:tcPr>
            <w:tcW w:w="576" w:type="dxa"/>
            <w:tcBorders>
              <w:bottom w:val="single" w:sz="18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272CD" w:rsidRPr="00EB37DA" w:rsidRDefault="006272CD" w:rsidP="00552F30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3C367B" w:rsidRPr="009959E7" w:rsidRDefault="003C367B" w:rsidP="008A7EA0">
      <w:pPr>
        <w:spacing w:after="0"/>
        <w:rPr>
          <w:sz w:val="10"/>
          <w:szCs w:val="1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8496"/>
        <w:gridCol w:w="576"/>
        <w:gridCol w:w="576"/>
      </w:tblGrid>
      <w:tr w:rsidR="00562A38" w:rsidTr="00397808">
        <w:trPr>
          <w:trHeight w:val="288"/>
        </w:trPr>
        <w:tc>
          <w:tcPr>
            <w:tcW w:w="8496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62A38" w:rsidRPr="00D962BC" w:rsidRDefault="00D962BC" w:rsidP="00397808">
            <w:pPr>
              <w:rPr>
                <w:b/>
                <w:color w:val="FFFFFF" w:themeColor="background1"/>
              </w:rPr>
            </w:pPr>
            <w:r w:rsidRPr="00D962BC">
              <w:rPr>
                <w:b/>
                <w:color w:val="FFFFFF" w:themeColor="background1"/>
              </w:rPr>
              <w:t xml:space="preserve">Direct Placement in Tier </w:t>
            </w:r>
            <w:proofErr w:type="gramStart"/>
            <w:r w:rsidRPr="00D962BC">
              <w:rPr>
                <w:b/>
                <w:color w:val="FFFFFF" w:themeColor="background1"/>
              </w:rPr>
              <w:t>III</w:t>
            </w:r>
            <w:r w:rsidRPr="00D962B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E46B4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D962BC">
              <w:rPr>
                <w:b/>
                <w:color w:val="FFFFFF" w:themeColor="background1"/>
                <w:sz w:val="16"/>
                <w:szCs w:val="16"/>
              </w:rPr>
              <w:t>(</w:t>
            </w:r>
            <w:proofErr w:type="gramEnd"/>
            <w:r w:rsidRPr="00D962BC">
              <w:rPr>
                <w:b/>
                <w:color w:val="FFFFFF" w:themeColor="background1"/>
                <w:sz w:val="16"/>
                <w:szCs w:val="16"/>
              </w:rPr>
              <w:t>If “yes,” record benchmark score; do not complete the remainder of form.)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A38" w:rsidRDefault="00562A38" w:rsidP="00397808">
            <w:pPr>
              <w:jc w:val="center"/>
            </w:pPr>
            <w:r>
              <w:t>Yes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62A38" w:rsidRDefault="00D962BC" w:rsidP="00397808">
            <w:pPr>
              <w:jc w:val="center"/>
            </w:pPr>
            <w:r>
              <w:t>N/A</w:t>
            </w:r>
          </w:p>
        </w:tc>
      </w:tr>
      <w:tr w:rsidR="00562A38" w:rsidTr="00D962BC">
        <w:trPr>
          <w:trHeight w:val="288"/>
        </w:trPr>
        <w:tc>
          <w:tcPr>
            <w:tcW w:w="84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2A38" w:rsidRDefault="00D962BC" w:rsidP="00397808">
            <w:r>
              <w:t>Recommend direct placement in tier III; benchmark score is more than 1.5 to 2 years behind.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562A38" w:rsidRPr="00552F30" w:rsidRDefault="00562A38" w:rsidP="00397808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62A38" w:rsidRPr="00552F30" w:rsidRDefault="00562A38" w:rsidP="00397808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D962BC" w:rsidTr="00D962BC">
        <w:trPr>
          <w:trHeight w:val="288"/>
        </w:trPr>
        <w:tc>
          <w:tcPr>
            <w:tcW w:w="849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962BC" w:rsidRDefault="00D962BC" w:rsidP="00D962BC">
            <w:pPr>
              <w:jc w:val="right"/>
            </w:pPr>
            <w:r>
              <w:t>Record Benchmark Score Here:</w:t>
            </w:r>
          </w:p>
        </w:tc>
        <w:tc>
          <w:tcPr>
            <w:tcW w:w="115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962BC" w:rsidRPr="00552F30" w:rsidRDefault="00D962BC" w:rsidP="00397808">
            <w:pPr>
              <w:jc w:val="center"/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562A38" w:rsidRPr="009959E7" w:rsidRDefault="00562A38" w:rsidP="008A7EA0">
      <w:pPr>
        <w:spacing w:after="0"/>
        <w:rPr>
          <w:sz w:val="10"/>
          <w:szCs w:val="1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20"/>
        <w:gridCol w:w="720"/>
        <w:gridCol w:w="2160"/>
        <w:gridCol w:w="576"/>
        <w:gridCol w:w="576"/>
        <w:gridCol w:w="720"/>
        <w:gridCol w:w="720"/>
        <w:gridCol w:w="2304"/>
        <w:gridCol w:w="576"/>
        <w:gridCol w:w="576"/>
      </w:tblGrid>
      <w:tr w:rsidR="000A0332" w:rsidTr="00562A38">
        <w:tc>
          <w:tcPr>
            <w:tcW w:w="360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:rsidR="000A0332" w:rsidRDefault="000A0332" w:rsidP="008A7EA0">
            <w:r>
              <w:t>Complete for move from tier I to tier II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0332" w:rsidRDefault="000A0332" w:rsidP="008A7EA0">
            <w:r>
              <w:t>Yes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</w:tcPr>
          <w:p w:rsidR="000A0332" w:rsidRDefault="000A0332" w:rsidP="008A7EA0">
            <w:r>
              <w:t>No</w:t>
            </w:r>
          </w:p>
        </w:tc>
        <w:tc>
          <w:tcPr>
            <w:tcW w:w="3744" w:type="dxa"/>
            <w:gridSpan w:val="3"/>
            <w:tcBorders>
              <w:top w:val="single" w:sz="18" w:space="0" w:color="auto"/>
              <w:left w:val="triple" w:sz="12" w:space="0" w:color="auto"/>
              <w:bottom w:val="single" w:sz="4" w:space="0" w:color="auto"/>
            </w:tcBorders>
            <w:shd w:val="clear" w:color="auto" w:fill="000000" w:themeFill="text1"/>
          </w:tcPr>
          <w:p w:rsidR="000A0332" w:rsidRDefault="000A0332" w:rsidP="008A7EA0">
            <w:r>
              <w:t>Complete for move from tier II to tier III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A0332" w:rsidRDefault="000A0332" w:rsidP="008A7EA0">
            <w:r>
              <w:t xml:space="preserve">Yes </w:t>
            </w:r>
          </w:p>
        </w:tc>
        <w:tc>
          <w:tcPr>
            <w:tcW w:w="5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A0332" w:rsidRDefault="000A0332" w:rsidP="008A7EA0">
            <w:r>
              <w:t>No</w:t>
            </w:r>
          </w:p>
        </w:tc>
      </w:tr>
      <w:tr w:rsidR="009C5F2C" w:rsidTr="00552F30">
        <w:tc>
          <w:tcPr>
            <w:tcW w:w="3600" w:type="dxa"/>
            <w:gridSpan w:val="3"/>
            <w:tcBorders>
              <w:left w:val="single" w:sz="18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A0332" w:rsidRPr="000A0332" w:rsidRDefault="004B2E8B" w:rsidP="009C5F2C">
            <w:pPr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 w:rsidR="000A0332" w:rsidRPr="000A0332">
              <w:rPr>
                <w:sz w:val="16"/>
                <w:szCs w:val="16"/>
              </w:rPr>
              <w:t>Student has passed vision and hearing screening.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triple" w:sz="12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left w:val="trip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A0332" w:rsidRPr="000A0332" w:rsidRDefault="004B2E8B" w:rsidP="0044715E">
            <w:pPr>
              <w:ind w:left="288" w:hanging="27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.  </w:t>
            </w:r>
            <w:r w:rsidR="00082BBE">
              <w:rPr>
                <w:sz w:val="16"/>
                <w:szCs w:val="16"/>
              </w:rPr>
              <w:t>Gap analysis indicates</w:t>
            </w:r>
            <w:r w:rsidR="000A0332" w:rsidRPr="000A0332">
              <w:rPr>
                <w:sz w:val="16"/>
                <w:szCs w:val="16"/>
              </w:rPr>
              <w:t xml:space="preserve"> that the student’s progress is not sufficient for making adequate growth with current intervention.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76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9C5F2C" w:rsidTr="00552F30">
        <w:tc>
          <w:tcPr>
            <w:tcW w:w="3600" w:type="dxa"/>
            <w:gridSpan w:val="3"/>
            <w:tcBorders>
              <w:top w:val="double" w:sz="4" w:space="0" w:color="auto"/>
              <w:left w:val="single" w:sz="18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0A0332" w:rsidRPr="004016A3" w:rsidRDefault="004B2E8B" w:rsidP="00C96E7D">
            <w:pPr>
              <w:ind w:left="180" w:hanging="18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B.</w:t>
            </w:r>
            <w:r w:rsidR="00C96E7D">
              <w:rPr>
                <w:sz w:val="16"/>
                <w:szCs w:val="16"/>
              </w:rPr>
              <w:t xml:space="preserve"> </w:t>
            </w:r>
            <w:r w:rsidR="004016A3" w:rsidRPr="004016A3">
              <w:rPr>
                <w:sz w:val="16"/>
                <w:szCs w:val="16"/>
              </w:rPr>
              <w:t>Data indicates performance below the 25</w:t>
            </w:r>
            <w:r w:rsidR="004016A3" w:rsidRPr="004016A3">
              <w:rPr>
                <w:sz w:val="16"/>
                <w:szCs w:val="16"/>
                <w:vertAlign w:val="superscript"/>
              </w:rPr>
              <w:t>th</w:t>
            </w:r>
            <w:r w:rsidR="004016A3" w:rsidRPr="004016A3">
              <w:rPr>
                <w:sz w:val="16"/>
                <w:szCs w:val="16"/>
              </w:rPr>
              <w:t xml:space="preserve"> percentile on universal screening of student achievement compared to national norms.</w:t>
            </w: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  <w:right w:val="triple" w:sz="12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0A0332" w:rsidRPr="004016A3" w:rsidRDefault="004B2E8B" w:rsidP="00C96E7D">
            <w:pPr>
              <w:ind w:left="288" w:hanging="270"/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B.</w:t>
            </w:r>
            <w:r>
              <w:rPr>
                <w:sz w:val="16"/>
                <w:szCs w:val="16"/>
              </w:rPr>
              <w:t xml:space="preserve">  </w:t>
            </w:r>
            <w:r w:rsidR="004016A3" w:rsidRPr="004016A3">
              <w:rPr>
                <w:sz w:val="16"/>
                <w:szCs w:val="16"/>
              </w:rPr>
              <w:t xml:space="preserve">Tier II </w:t>
            </w:r>
            <w:r w:rsidR="00A3065C">
              <w:rPr>
                <w:sz w:val="16"/>
                <w:szCs w:val="16"/>
              </w:rPr>
              <w:t>intervention was appropriate and researched based.</w:t>
            </w: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  <w:right w:val="single" w:sz="18" w:space="0" w:color="auto"/>
            </w:tcBorders>
            <w:vAlign w:val="center"/>
          </w:tcPr>
          <w:p w:rsidR="000A0332" w:rsidRPr="00552F30" w:rsidRDefault="000A0332" w:rsidP="00552F30">
            <w:pPr>
              <w:jc w:val="center"/>
              <w:rPr>
                <w:rFonts w:ascii="Arial Narrow" w:hAnsi="Arial Narrow"/>
                <w:color w:val="0000FF"/>
              </w:rPr>
            </w:pPr>
          </w:p>
        </w:tc>
      </w:tr>
      <w:tr w:rsidR="00C04EDA" w:rsidTr="00562A38">
        <w:trPr>
          <w:trHeight w:val="288"/>
        </w:trPr>
        <w:tc>
          <w:tcPr>
            <w:tcW w:w="720" w:type="dxa"/>
            <w:tcBorders>
              <w:top w:val="dotDotDash" w:sz="6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65C" w:rsidRPr="002B6FBE" w:rsidRDefault="00A3065C" w:rsidP="00A3065C">
            <w:pPr>
              <w:jc w:val="center"/>
              <w:rPr>
                <w:b/>
                <w:sz w:val="14"/>
                <w:szCs w:val="14"/>
              </w:rPr>
            </w:pPr>
            <w:r w:rsidRPr="002B6FBE">
              <w:rPr>
                <w:b/>
                <w:sz w:val="14"/>
                <w:szCs w:val="14"/>
              </w:rPr>
              <w:t>Below 25%</w:t>
            </w:r>
          </w:p>
        </w:tc>
        <w:tc>
          <w:tcPr>
            <w:tcW w:w="720" w:type="dxa"/>
            <w:tcBorders>
              <w:top w:val="dotDotDash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65C" w:rsidRPr="002B6FBE" w:rsidRDefault="00A3065C" w:rsidP="00A3065C">
            <w:pPr>
              <w:jc w:val="center"/>
              <w:rPr>
                <w:b/>
                <w:sz w:val="14"/>
                <w:szCs w:val="14"/>
              </w:rPr>
            </w:pPr>
            <w:r w:rsidRPr="002B6FBE">
              <w:rPr>
                <w:b/>
                <w:sz w:val="14"/>
                <w:szCs w:val="14"/>
              </w:rPr>
              <w:t>Score</w:t>
            </w:r>
          </w:p>
        </w:tc>
        <w:tc>
          <w:tcPr>
            <w:tcW w:w="3312" w:type="dxa"/>
            <w:gridSpan w:val="3"/>
            <w:tcBorders>
              <w:top w:val="dotDotDash" w:sz="6" w:space="0" w:color="auto"/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A3065C" w:rsidP="00A3065C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tDotDash" w:sz="6" w:space="0" w:color="auto"/>
              <w:left w:val="trip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65C" w:rsidRPr="002B6FBE" w:rsidRDefault="00A3065C" w:rsidP="00A3065C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20" w:type="dxa"/>
            <w:tcBorders>
              <w:top w:val="dotDotDash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65C" w:rsidRPr="002B6FBE" w:rsidRDefault="00A3065C" w:rsidP="00A3065C">
            <w:pPr>
              <w:jc w:val="center"/>
              <w:rPr>
                <w:b/>
                <w:sz w:val="16"/>
                <w:szCs w:val="16"/>
              </w:rPr>
            </w:pPr>
            <w:r w:rsidRPr="002B6FBE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456" w:type="dxa"/>
            <w:gridSpan w:val="3"/>
            <w:tcBorders>
              <w:top w:val="dotDotDash" w:sz="6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A3065C" w:rsidP="00A3065C">
            <w:pPr>
              <w:jc w:val="center"/>
              <w:rPr>
                <w:sz w:val="18"/>
                <w:szCs w:val="18"/>
              </w:rPr>
            </w:pP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A3065C" w:rsidRPr="00A3065C">
              <w:rPr>
                <w:sz w:val="18"/>
                <w:szCs w:val="18"/>
              </w:rPr>
              <w:t>Phonological Awareness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 </w:t>
            </w:r>
            <w:r w:rsidR="00A3065C" w:rsidRPr="00A3065C">
              <w:rPr>
                <w:sz w:val="18"/>
                <w:szCs w:val="18"/>
              </w:rPr>
              <w:t>Explicit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A3065C" w:rsidRPr="00A3065C">
              <w:rPr>
                <w:sz w:val="18"/>
                <w:szCs w:val="18"/>
              </w:rPr>
              <w:t>Phonics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="00A3065C" w:rsidRPr="00A3065C">
              <w:rPr>
                <w:sz w:val="18"/>
                <w:szCs w:val="18"/>
              </w:rPr>
              <w:t>Systemic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A3065C" w:rsidRPr="00A3065C">
              <w:rPr>
                <w:sz w:val="18"/>
                <w:szCs w:val="18"/>
              </w:rPr>
              <w:t>Fluency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="006407EE" w:rsidRPr="00A3065C">
              <w:rPr>
                <w:sz w:val="18"/>
                <w:szCs w:val="18"/>
              </w:rPr>
              <w:t>Standardized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="00A3065C" w:rsidRPr="00A3065C">
              <w:rPr>
                <w:sz w:val="18"/>
                <w:szCs w:val="18"/>
              </w:rPr>
              <w:t>Comprehension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="00A3065C" w:rsidRPr="00A3065C">
              <w:rPr>
                <w:sz w:val="18"/>
                <w:szCs w:val="18"/>
              </w:rPr>
              <w:t>Peer Reviewed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A3065C" w:rsidRPr="00A3065C">
              <w:rPr>
                <w:sz w:val="18"/>
                <w:szCs w:val="18"/>
              </w:rPr>
              <w:t>Math Calculation</w:t>
            </w:r>
          </w:p>
        </w:tc>
        <w:tc>
          <w:tcPr>
            <w:tcW w:w="720" w:type="dxa"/>
            <w:tcBorders>
              <w:left w:val="triple" w:sz="12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="00A3065C" w:rsidRPr="00A3065C">
              <w:rPr>
                <w:sz w:val="18"/>
                <w:szCs w:val="18"/>
              </w:rPr>
              <w:t>Reliable/Valid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sing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A3065C" w:rsidRPr="00A3065C">
              <w:rPr>
                <w:sz w:val="18"/>
                <w:szCs w:val="18"/>
              </w:rPr>
              <w:t>Math Reasoning</w:t>
            </w:r>
          </w:p>
        </w:tc>
        <w:tc>
          <w:tcPr>
            <w:tcW w:w="720" w:type="dxa"/>
            <w:tcBorders>
              <w:left w:val="trip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A3065C" w:rsidRPr="00A3065C">
              <w:rPr>
                <w:sz w:val="18"/>
                <w:szCs w:val="18"/>
              </w:rPr>
              <w:t>Able to be Replicated</w:t>
            </w:r>
          </w:p>
        </w:tc>
      </w:tr>
      <w:tr w:rsidR="00A3065C" w:rsidTr="00552F30">
        <w:trPr>
          <w:trHeight w:val="288"/>
        </w:trPr>
        <w:tc>
          <w:tcPr>
            <w:tcW w:w="720" w:type="dxa"/>
            <w:tcBorders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312" w:type="dxa"/>
            <w:gridSpan w:val="3"/>
            <w:tcBorders>
              <w:left w:val="single" w:sz="4" w:space="0" w:color="auto"/>
              <w:bottom w:val="double" w:sz="4" w:space="0" w:color="auto"/>
              <w:right w:val="triple" w:sz="12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4B2E8B" w:rsidP="00A306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="00A3065C" w:rsidRPr="00A3065C">
              <w:rPr>
                <w:sz w:val="18"/>
                <w:szCs w:val="18"/>
              </w:rPr>
              <w:t>Written Expression</w:t>
            </w:r>
          </w:p>
        </w:tc>
        <w:tc>
          <w:tcPr>
            <w:tcW w:w="720" w:type="dxa"/>
            <w:tcBorders>
              <w:left w:val="trip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065C" w:rsidRPr="00552F30" w:rsidRDefault="00A3065C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56" w:type="dxa"/>
            <w:gridSpan w:val="3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065C" w:rsidRPr="00A3065C" w:rsidRDefault="00A3065C" w:rsidP="00A3065C">
            <w:pPr>
              <w:rPr>
                <w:sz w:val="18"/>
                <w:szCs w:val="18"/>
              </w:rPr>
            </w:pPr>
          </w:p>
        </w:tc>
      </w:tr>
      <w:tr w:rsidR="006407EE" w:rsidTr="00A65506">
        <w:tc>
          <w:tcPr>
            <w:tcW w:w="4752" w:type="dxa"/>
            <w:gridSpan w:val="5"/>
            <w:tcBorders>
              <w:top w:val="double" w:sz="4" w:space="0" w:color="auto"/>
              <w:left w:val="single" w:sz="18" w:space="0" w:color="auto"/>
              <w:right w:val="triple" w:sz="12" w:space="0" w:color="auto"/>
            </w:tcBorders>
            <w:shd w:val="clear" w:color="auto" w:fill="D9D9D9" w:themeFill="background1" w:themeFillShade="D9"/>
          </w:tcPr>
          <w:p w:rsidR="006407EE" w:rsidRPr="00363818" w:rsidRDefault="006407EE" w:rsidP="00840935">
            <w:pPr>
              <w:rPr>
                <w:sz w:val="18"/>
                <w:szCs w:val="18"/>
              </w:rPr>
            </w:pPr>
            <w:r w:rsidRPr="00363818">
              <w:rPr>
                <w:sz w:val="18"/>
                <w:szCs w:val="18"/>
              </w:rPr>
              <w:t>Additional Comments:</w:t>
            </w:r>
          </w:p>
        </w:tc>
        <w:tc>
          <w:tcPr>
            <w:tcW w:w="3744" w:type="dxa"/>
            <w:gridSpan w:val="3"/>
            <w:tcBorders>
              <w:top w:val="double" w:sz="4" w:space="0" w:color="auto"/>
              <w:left w:val="trip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07EE" w:rsidRDefault="006407EE" w:rsidP="00840935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07EE" w:rsidRPr="00363818" w:rsidRDefault="006407EE" w:rsidP="00363818">
            <w:pPr>
              <w:jc w:val="center"/>
              <w:rPr>
                <w:sz w:val="16"/>
                <w:szCs w:val="16"/>
              </w:rPr>
            </w:pPr>
            <w:r w:rsidRPr="00363818">
              <w:rPr>
                <w:sz w:val="16"/>
                <w:szCs w:val="16"/>
              </w:rPr>
              <w:t>Yes</w:t>
            </w:r>
          </w:p>
        </w:tc>
        <w:tc>
          <w:tcPr>
            <w:tcW w:w="576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07EE" w:rsidRPr="00363818" w:rsidRDefault="006407EE" w:rsidP="00363818">
            <w:pPr>
              <w:jc w:val="center"/>
              <w:rPr>
                <w:sz w:val="16"/>
                <w:szCs w:val="16"/>
              </w:rPr>
            </w:pPr>
            <w:r w:rsidRPr="00363818">
              <w:rPr>
                <w:sz w:val="16"/>
                <w:szCs w:val="16"/>
              </w:rPr>
              <w:t>No</w:t>
            </w:r>
          </w:p>
        </w:tc>
      </w:tr>
      <w:tr w:rsidR="006407EE" w:rsidTr="00552F30">
        <w:tc>
          <w:tcPr>
            <w:tcW w:w="4752" w:type="dxa"/>
            <w:gridSpan w:val="5"/>
            <w:vMerge w:val="restart"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Pr="00552F30" w:rsidRDefault="006407EE" w:rsidP="00840935">
            <w:pPr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744" w:type="dxa"/>
            <w:gridSpan w:val="3"/>
            <w:tcBorders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</w:tcPr>
          <w:p w:rsidR="006407EE" w:rsidRPr="004016A3" w:rsidRDefault="004B2E8B" w:rsidP="00840935">
            <w:pPr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C.</w:t>
            </w:r>
            <w:r>
              <w:rPr>
                <w:sz w:val="16"/>
                <w:szCs w:val="16"/>
              </w:rPr>
              <w:t xml:space="preserve">  Tier II </w:t>
            </w:r>
            <w:proofErr w:type="gramStart"/>
            <w:r>
              <w:rPr>
                <w:sz w:val="16"/>
                <w:szCs w:val="16"/>
              </w:rPr>
              <w:t xml:space="preserve">intervention (s) </w:t>
            </w:r>
            <w:r w:rsidR="006407EE">
              <w:rPr>
                <w:sz w:val="16"/>
                <w:szCs w:val="16"/>
              </w:rPr>
              <w:t>have</w:t>
            </w:r>
            <w:proofErr w:type="gramEnd"/>
            <w:r w:rsidR="006407EE">
              <w:rPr>
                <w:sz w:val="16"/>
                <w:szCs w:val="16"/>
              </w:rPr>
              <w:t xml:space="preserve"> occurred daily for 30 minutes in addition to core instruction.</w:t>
            </w:r>
          </w:p>
        </w:tc>
        <w:tc>
          <w:tcPr>
            <w:tcW w:w="576" w:type="dxa"/>
            <w:tcBorders>
              <w:bottom w:val="dotDotDash" w:sz="6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dotDotDash" w:sz="6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6407EE" w:rsidTr="00552F30">
        <w:trPr>
          <w:trHeight w:val="288"/>
        </w:trPr>
        <w:tc>
          <w:tcPr>
            <w:tcW w:w="4752" w:type="dxa"/>
            <w:gridSpan w:val="5"/>
            <w:vMerge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Default="006407EE" w:rsidP="00840935"/>
        </w:tc>
        <w:tc>
          <w:tcPr>
            <w:tcW w:w="3744" w:type="dxa"/>
            <w:gridSpan w:val="3"/>
            <w:tcBorders>
              <w:top w:val="dotDotDash" w:sz="6" w:space="0" w:color="auto"/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6407EE" w:rsidRDefault="004B2E8B" w:rsidP="0042193E">
            <w:pPr>
              <w:ind w:left="82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  <w:r w:rsidR="006407EE">
              <w:rPr>
                <w:sz w:val="16"/>
                <w:szCs w:val="16"/>
              </w:rPr>
              <w:t>Intervention logs are attached.</w:t>
            </w:r>
          </w:p>
        </w:tc>
        <w:tc>
          <w:tcPr>
            <w:tcW w:w="576" w:type="dxa"/>
            <w:tcBorders>
              <w:top w:val="dotDotDash" w:sz="6" w:space="0" w:color="auto"/>
              <w:bottom w:val="dotDotDash" w:sz="6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DotDash" w:sz="6" w:space="0" w:color="auto"/>
              <w:bottom w:val="dotDotDash" w:sz="6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6407EE" w:rsidTr="00552F30">
        <w:tc>
          <w:tcPr>
            <w:tcW w:w="4752" w:type="dxa"/>
            <w:gridSpan w:val="5"/>
            <w:vMerge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Default="006407EE" w:rsidP="00840935"/>
        </w:tc>
        <w:tc>
          <w:tcPr>
            <w:tcW w:w="3744" w:type="dxa"/>
            <w:gridSpan w:val="3"/>
            <w:tcBorders>
              <w:top w:val="dotDotDash" w:sz="6" w:space="0" w:color="auto"/>
              <w:left w:val="trip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07EE" w:rsidRDefault="0042193E" w:rsidP="0042193E">
            <w:pPr>
              <w:ind w:left="82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="006407EE">
              <w:rPr>
                <w:sz w:val="16"/>
                <w:szCs w:val="16"/>
              </w:rPr>
              <w:t>Three (3) fidelity checks have been completed; documentation is attached.</w:t>
            </w:r>
          </w:p>
        </w:tc>
        <w:tc>
          <w:tcPr>
            <w:tcW w:w="576" w:type="dxa"/>
            <w:tcBorders>
              <w:top w:val="dotDotDash" w:sz="6" w:space="0" w:color="auto"/>
              <w:bottom w:val="double" w:sz="4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DotDash" w:sz="6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6407EE" w:rsidTr="00552F30">
        <w:tc>
          <w:tcPr>
            <w:tcW w:w="4752" w:type="dxa"/>
            <w:gridSpan w:val="5"/>
            <w:vMerge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Default="006407EE" w:rsidP="00840935"/>
        </w:tc>
        <w:tc>
          <w:tcPr>
            <w:tcW w:w="3744" w:type="dxa"/>
            <w:gridSpan w:val="3"/>
            <w:tcBorders>
              <w:top w:val="double" w:sz="4" w:space="0" w:color="auto"/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6407EE" w:rsidRDefault="004B2E8B" w:rsidP="006407EE">
            <w:pPr>
              <w:rPr>
                <w:sz w:val="16"/>
                <w:szCs w:val="16"/>
              </w:rPr>
            </w:pPr>
            <w:r w:rsidRPr="00CE1C71">
              <w:rPr>
                <w:b/>
                <w:sz w:val="16"/>
                <w:szCs w:val="16"/>
              </w:rPr>
              <w:t>D.</w:t>
            </w:r>
            <w:r>
              <w:rPr>
                <w:sz w:val="16"/>
                <w:szCs w:val="16"/>
              </w:rPr>
              <w:t xml:space="preserve">  </w:t>
            </w:r>
            <w:r w:rsidR="006407EE">
              <w:rPr>
                <w:sz w:val="16"/>
                <w:szCs w:val="16"/>
              </w:rPr>
              <w:t>Progress monitoring has occurred with at least 10-15 weekly data points or 8-10 bi-monthly data points at tier II.</w:t>
            </w: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uble" w:sz="4" w:space="0" w:color="auto"/>
              <w:bottom w:val="dotDotDash" w:sz="6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6407EE" w:rsidTr="00552F30">
        <w:tc>
          <w:tcPr>
            <w:tcW w:w="4752" w:type="dxa"/>
            <w:gridSpan w:val="5"/>
            <w:vMerge/>
            <w:tcBorders>
              <w:left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Default="006407EE" w:rsidP="00840935"/>
        </w:tc>
        <w:tc>
          <w:tcPr>
            <w:tcW w:w="3744" w:type="dxa"/>
            <w:gridSpan w:val="3"/>
            <w:tcBorders>
              <w:top w:val="dotDotDash" w:sz="6" w:space="0" w:color="auto"/>
              <w:left w:val="triple" w:sz="12" w:space="0" w:color="auto"/>
              <w:bottom w:val="dotDotDash" w:sz="6" w:space="0" w:color="auto"/>
            </w:tcBorders>
            <w:shd w:val="clear" w:color="auto" w:fill="D9D9D9" w:themeFill="background1" w:themeFillShade="D9"/>
            <w:vAlign w:val="center"/>
          </w:tcPr>
          <w:p w:rsidR="006407EE" w:rsidRDefault="004B2E8B" w:rsidP="0042193E">
            <w:pPr>
              <w:ind w:left="82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</w:t>
            </w:r>
            <w:r w:rsidR="006407EE">
              <w:rPr>
                <w:sz w:val="16"/>
                <w:szCs w:val="16"/>
              </w:rPr>
              <w:t>Progress monitoring graphs are attached.</w:t>
            </w:r>
          </w:p>
        </w:tc>
        <w:tc>
          <w:tcPr>
            <w:tcW w:w="576" w:type="dxa"/>
            <w:tcBorders>
              <w:top w:val="dotDotDash" w:sz="6" w:space="0" w:color="auto"/>
              <w:bottom w:val="dotDotDash" w:sz="6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DotDash" w:sz="6" w:space="0" w:color="auto"/>
              <w:bottom w:val="dotDotDash" w:sz="6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6407EE" w:rsidTr="00552F30">
        <w:tc>
          <w:tcPr>
            <w:tcW w:w="4752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triple" w:sz="12" w:space="0" w:color="auto"/>
            </w:tcBorders>
            <w:shd w:val="clear" w:color="auto" w:fill="FFFFFF" w:themeFill="background1"/>
          </w:tcPr>
          <w:p w:rsidR="006407EE" w:rsidRDefault="006407EE" w:rsidP="00840935"/>
        </w:tc>
        <w:tc>
          <w:tcPr>
            <w:tcW w:w="3744" w:type="dxa"/>
            <w:gridSpan w:val="3"/>
            <w:tcBorders>
              <w:top w:val="dotDotDash" w:sz="6" w:space="0" w:color="auto"/>
              <w:left w:val="triple" w:sz="12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07EE" w:rsidRDefault="0042193E" w:rsidP="0042193E">
            <w:pPr>
              <w:ind w:left="828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 </w:t>
            </w:r>
            <w:r w:rsidR="006407EE">
              <w:rPr>
                <w:sz w:val="16"/>
                <w:szCs w:val="16"/>
              </w:rPr>
              <w:t xml:space="preserve">Documentation that parent letters have </w:t>
            </w:r>
            <w:r>
              <w:rPr>
                <w:sz w:val="16"/>
                <w:szCs w:val="16"/>
              </w:rPr>
              <w:t xml:space="preserve">  </w:t>
            </w:r>
            <w:r w:rsidR="006407EE">
              <w:rPr>
                <w:sz w:val="16"/>
                <w:szCs w:val="16"/>
              </w:rPr>
              <w:t>been sent is attached.</w:t>
            </w:r>
          </w:p>
        </w:tc>
        <w:tc>
          <w:tcPr>
            <w:tcW w:w="576" w:type="dxa"/>
            <w:tcBorders>
              <w:top w:val="dotDotDash" w:sz="6" w:space="0" w:color="auto"/>
              <w:bottom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dotDotDash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7EE" w:rsidRPr="00552F30" w:rsidRDefault="006407EE" w:rsidP="00552F30">
            <w:pPr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</w:tr>
      <w:tr w:rsidR="00C04EDA" w:rsidTr="00622FDD">
        <w:trPr>
          <w:trHeight w:val="144"/>
        </w:trPr>
        <w:tc>
          <w:tcPr>
            <w:tcW w:w="964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EDA" w:rsidRPr="00C04EDA" w:rsidRDefault="00C04EDA" w:rsidP="00C04ED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An answer of “No” in any cate</w:t>
            </w:r>
            <w:r w:rsidR="00CE1C71">
              <w:rPr>
                <w:b/>
                <w:i/>
                <w:sz w:val="16"/>
                <w:szCs w:val="16"/>
              </w:rPr>
              <w:t xml:space="preserve">gory requires that the deficit </w:t>
            </w:r>
            <w:r>
              <w:rPr>
                <w:b/>
                <w:i/>
                <w:sz w:val="16"/>
                <w:szCs w:val="16"/>
              </w:rPr>
              <w:t>area be addressed before reassignment to the next intervention tier.</w:t>
            </w:r>
          </w:p>
        </w:tc>
      </w:tr>
    </w:tbl>
    <w:p w:rsidR="00C04EDA" w:rsidRPr="009959E7" w:rsidRDefault="00C04EDA" w:rsidP="00C04EDA">
      <w:pPr>
        <w:spacing w:after="0"/>
        <w:rPr>
          <w:sz w:val="10"/>
          <w:szCs w:val="10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78"/>
        <w:gridCol w:w="2700"/>
        <w:gridCol w:w="2103"/>
        <w:gridCol w:w="2667"/>
      </w:tblGrid>
      <w:tr w:rsidR="00C04EDA" w:rsidRPr="007E1946" w:rsidTr="00C04EDA">
        <w:trPr>
          <w:trHeight w:val="144"/>
        </w:trPr>
        <w:tc>
          <w:tcPr>
            <w:tcW w:w="964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C04EDA" w:rsidRPr="007E1946" w:rsidRDefault="00C04EDA" w:rsidP="00840935">
            <w:pPr>
              <w:rPr>
                <w:b/>
                <w:sz w:val="18"/>
                <w:szCs w:val="18"/>
              </w:rPr>
            </w:pPr>
            <w:r w:rsidRPr="007E1946">
              <w:rPr>
                <w:b/>
                <w:sz w:val="18"/>
                <w:szCs w:val="18"/>
              </w:rPr>
              <w:t>Signatures</w:t>
            </w: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top w:val="single" w:sz="18" w:space="0" w:color="auto"/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1C468C" w:rsidRDefault="00C04EDA" w:rsidP="0084093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Principal:</w:t>
            </w:r>
          </w:p>
        </w:tc>
        <w:tc>
          <w:tcPr>
            <w:tcW w:w="2700" w:type="dxa"/>
            <w:tcBorders>
              <w:top w:val="single" w:sz="18" w:space="0" w:color="auto"/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top w:val="single" w:sz="18" w:space="0" w:color="auto"/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D962BC" w:rsidP="00840935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SPED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top w:val="single" w:sz="18" w:space="0" w:color="auto"/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1C468C" w:rsidRDefault="00C04EDA" w:rsidP="0084093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Intervention Teacher: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1C468C" w:rsidRDefault="00C04EDA" w:rsidP="00840935">
            <w:pPr>
              <w:jc w:val="right"/>
              <w:rPr>
                <w:b/>
                <w:sz w:val="16"/>
                <w:szCs w:val="16"/>
              </w:rPr>
            </w:pPr>
            <w:r w:rsidRPr="001C468C">
              <w:rPr>
                <w:b/>
                <w:sz w:val="16"/>
                <w:szCs w:val="16"/>
              </w:rPr>
              <w:t>SPED Supervisor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1C468C" w:rsidRDefault="00C04EDA" w:rsidP="0084093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General Ed. Supervisor:</w:t>
            </w:r>
          </w:p>
        </w:tc>
        <w:tc>
          <w:tcPr>
            <w:tcW w:w="2700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left w:val="single" w:sz="1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C04EDA" w:rsidRPr="001C468C" w:rsidRDefault="00C04EDA" w:rsidP="00840935">
            <w:pPr>
              <w:jc w:val="right"/>
              <w:rPr>
                <w:b/>
                <w:sz w:val="16"/>
                <w:szCs w:val="16"/>
              </w:rPr>
            </w:pPr>
            <w:r w:rsidRPr="001C468C">
              <w:rPr>
                <w:b/>
                <w:sz w:val="16"/>
                <w:szCs w:val="16"/>
              </w:rPr>
              <w:t>Data Coach</w:t>
            </w:r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bottom w:val="single" w:sz="4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  <w:tr w:rsidR="00C04EDA" w:rsidTr="00552F30">
        <w:trPr>
          <w:trHeight w:val="288"/>
        </w:trPr>
        <w:tc>
          <w:tcPr>
            <w:tcW w:w="2178" w:type="dxa"/>
            <w:tcBorders>
              <w:left w:val="single" w:sz="18" w:space="0" w:color="auto"/>
              <w:bottom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School</w:t>
            </w:r>
            <w:r w:rsidRPr="00654CA6">
              <w:rPr>
                <w:b/>
                <w:sz w:val="18"/>
                <w:szCs w:val="18"/>
              </w:rPr>
              <w:t xml:space="preserve"> Interventionist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  <w:tc>
          <w:tcPr>
            <w:tcW w:w="2103" w:type="dxa"/>
            <w:tcBorders>
              <w:left w:val="single" w:sz="18" w:space="0" w:color="auto"/>
              <w:bottom w:val="single" w:sz="18" w:space="0" w:color="auto"/>
              <w:right w:val="dashed" w:sz="8" w:space="0" w:color="auto"/>
            </w:tcBorders>
            <w:vAlign w:val="center"/>
          </w:tcPr>
          <w:p w:rsidR="00C04EDA" w:rsidRPr="00654CA6" w:rsidRDefault="00C04EDA" w:rsidP="00840935">
            <w:pPr>
              <w:jc w:val="right"/>
              <w:rPr>
                <w:b/>
                <w:sz w:val="18"/>
                <w:szCs w:val="18"/>
              </w:rPr>
            </w:pPr>
            <w:r w:rsidRPr="00654CA6">
              <w:rPr>
                <w:b/>
                <w:sz w:val="18"/>
                <w:szCs w:val="18"/>
              </w:rPr>
              <w:t>Gen. Ed. Teacher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667" w:type="dxa"/>
            <w:tcBorders>
              <w:left w:val="dashed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4EDA" w:rsidRPr="00552F30" w:rsidRDefault="00C04EDA" w:rsidP="00552F30">
            <w:pPr>
              <w:rPr>
                <w:rFonts w:ascii="Arial Narrow" w:hAnsi="Arial Narrow"/>
                <w:b/>
                <w:color w:val="0000FF"/>
                <w:sz w:val="18"/>
                <w:szCs w:val="18"/>
              </w:rPr>
            </w:pPr>
          </w:p>
        </w:tc>
      </w:tr>
    </w:tbl>
    <w:p w:rsidR="00C04EDA" w:rsidRDefault="00C04EDA" w:rsidP="009959E7"/>
    <w:sectPr w:rsidR="00C04E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18" w:rsidRDefault="00406418" w:rsidP="002C14DE">
      <w:pPr>
        <w:spacing w:after="0" w:line="240" w:lineRule="auto"/>
      </w:pPr>
      <w:r>
        <w:separator/>
      </w:r>
    </w:p>
  </w:endnote>
  <w:endnote w:type="continuationSeparator" w:id="0">
    <w:p w:rsidR="00406418" w:rsidRDefault="00406418" w:rsidP="002C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E" w:rsidRPr="001421A5" w:rsidRDefault="001421A5" w:rsidP="001421A5">
    <w:pPr>
      <w:pStyle w:val="Footer"/>
      <w:jc w:val="right"/>
      <w:rPr>
        <w:sz w:val="16"/>
        <w:szCs w:val="16"/>
      </w:rPr>
    </w:pPr>
    <w:r w:rsidRPr="001421A5">
      <w:rPr>
        <w:sz w:val="16"/>
        <w:szCs w:val="16"/>
      </w:rPr>
      <w:t>Form # IST-302</w:t>
    </w:r>
  </w:p>
  <w:p w:rsidR="002C14DE" w:rsidRPr="002C14DE" w:rsidRDefault="002C14DE" w:rsidP="002C14D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WCSSD Sept.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18" w:rsidRDefault="00406418" w:rsidP="002C14DE">
      <w:pPr>
        <w:spacing w:after="0" w:line="240" w:lineRule="auto"/>
      </w:pPr>
      <w:r>
        <w:separator/>
      </w:r>
    </w:p>
  </w:footnote>
  <w:footnote w:type="continuationSeparator" w:id="0">
    <w:p w:rsidR="00406418" w:rsidRDefault="00406418" w:rsidP="002C1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4DE" w:rsidRPr="002C14DE" w:rsidRDefault="002C14DE" w:rsidP="002C14DE">
    <w:pPr>
      <w:pStyle w:val="Header"/>
      <w:jc w:val="center"/>
      <w:rPr>
        <w:b/>
        <w:sz w:val="28"/>
        <w:szCs w:val="28"/>
      </w:rPr>
    </w:pPr>
    <w:r w:rsidRPr="002C14DE">
      <w:rPr>
        <w:b/>
        <w:sz w:val="28"/>
        <w:szCs w:val="28"/>
      </w:rPr>
      <w:t>West Carroll Special School District</w:t>
    </w:r>
  </w:p>
  <w:p w:rsidR="002C14DE" w:rsidRPr="002C14DE" w:rsidRDefault="002B69FE" w:rsidP="002C14D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Referral to Tier II to Tier </w:t>
    </w:r>
    <w:r w:rsidR="002C14DE" w:rsidRPr="002C14DE">
      <w:rPr>
        <w:b/>
        <w:sz w:val="28"/>
        <w:szCs w:val="28"/>
      </w:rPr>
      <w:t>III Decision Tree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DE"/>
    <w:rsid w:val="00082BBE"/>
    <w:rsid w:val="000A0332"/>
    <w:rsid w:val="001276BB"/>
    <w:rsid w:val="001421A5"/>
    <w:rsid w:val="00181E71"/>
    <w:rsid w:val="0024025B"/>
    <w:rsid w:val="00251B92"/>
    <w:rsid w:val="00291C5D"/>
    <w:rsid w:val="002A3783"/>
    <w:rsid w:val="002B69FE"/>
    <w:rsid w:val="002B6FBE"/>
    <w:rsid w:val="002B71C4"/>
    <w:rsid w:val="002C14DE"/>
    <w:rsid w:val="003167A9"/>
    <w:rsid w:val="003468FD"/>
    <w:rsid w:val="003515A2"/>
    <w:rsid w:val="00363818"/>
    <w:rsid w:val="003C367B"/>
    <w:rsid w:val="004016A3"/>
    <w:rsid w:val="00406418"/>
    <w:rsid w:val="0042193E"/>
    <w:rsid w:val="0044715E"/>
    <w:rsid w:val="004B2E8B"/>
    <w:rsid w:val="00552F30"/>
    <w:rsid w:val="00562A38"/>
    <w:rsid w:val="00622FDD"/>
    <w:rsid w:val="006272CD"/>
    <w:rsid w:val="006407EE"/>
    <w:rsid w:val="00676357"/>
    <w:rsid w:val="006B6AE0"/>
    <w:rsid w:val="00897B4E"/>
    <w:rsid w:val="008A7EA0"/>
    <w:rsid w:val="008C2DAB"/>
    <w:rsid w:val="009503F4"/>
    <w:rsid w:val="009959E7"/>
    <w:rsid w:val="009C5F2C"/>
    <w:rsid w:val="00A0022E"/>
    <w:rsid w:val="00A3065C"/>
    <w:rsid w:val="00A65506"/>
    <w:rsid w:val="00AA4829"/>
    <w:rsid w:val="00AB7B9D"/>
    <w:rsid w:val="00B14189"/>
    <w:rsid w:val="00B46BA7"/>
    <w:rsid w:val="00BE496D"/>
    <w:rsid w:val="00C04EDA"/>
    <w:rsid w:val="00C16B5D"/>
    <w:rsid w:val="00C61283"/>
    <w:rsid w:val="00C81086"/>
    <w:rsid w:val="00C96E7D"/>
    <w:rsid w:val="00CE1C71"/>
    <w:rsid w:val="00D90D8E"/>
    <w:rsid w:val="00D962BC"/>
    <w:rsid w:val="00E547D7"/>
    <w:rsid w:val="00EB37DA"/>
    <w:rsid w:val="00F01BD9"/>
    <w:rsid w:val="00F262F4"/>
    <w:rsid w:val="00F74D70"/>
    <w:rsid w:val="00FE46B4"/>
    <w:rsid w:val="00F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DE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4D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4DE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7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7DB6-BC75-423C-9F5A-0DE11F309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caryj</cp:lastModifiedBy>
  <cp:revision>46</cp:revision>
  <cp:lastPrinted>2014-09-08T14:16:00Z</cp:lastPrinted>
  <dcterms:created xsi:type="dcterms:W3CDTF">2014-09-05T18:44:00Z</dcterms:created>
  <dcterms:modified xsi:type="dcterms:W3CDTF">2015-11-03T20:42:00Z</dcterms:modified>
</cp:coreProperties>
</file>